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A9A" w:rsidRPr="00524A9A" w:rsidRDefault="00524A9A" w:rsidP="00524A9A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524A9A">
        <w:rPr>
          <w:rFonts w:ascii="Arial" w:eastAsia="Times New Roman" w:hAnsi="Arial" w:cs="Arial"/>
          <w:b/>
          <w:bCs/>
          <w:color w:val="333333"/>
          <w:sz w:val="36"/>
          <w:szCs w:val="36"/>
        </w:rPr>
        <w:t>Расширены трудовые гарантии для одиноких родителей</w:t>
      </w:r>
    </w:p>
    <w:p w:rsidR="00524A9A" w:rsidRPr="00524A9A" w:rsidRDefault="00524A9A" w:rsidP="00524A9A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524A9A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524A9A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524A9A" w:rsidRPr="00524A9A" w:rsidRDefault="00524A9A" w:rsidP="00524A9A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524A9A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524A9A">
        <w:rPr>
          <w:rFonts w:ascii="Roboto" w:eastAsia="Times New Roman" w:hAnsi="Roboto" w:cs="Times New Roman"/>
          <w:color w:val="FFFFFF"/>
          <w:sz w:val="18"/>
        </w:rPr>
        <w:t>1</w:t>
      </w:r>
      <w:r w:rsidRPr="00524A9A">
        <w:rPr>
          <w:rFonts w:ascii="Roboto" w:eastAsia="Times New Roman" w:hAnsi="Roboto" w:cs="Times New Roman"/>
          <w:color w:val="FFFFFF"/>
          <w:sz w:val="20"/>
        </w:rPr>
        <w:t>Изображения</w:t>
      </w:r>
    </w:p>
    <w:p w:rsidR="00524A9A" w:rsidRPr="00524A9A" w:rsidRDefault="00524A9A" w:rsidP="00524A9A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524A9A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524A9A">
        <w:rPr>
          <w:rFonts w:ascii="Roboto" w:eastAsia="Times New Roman" w:hAnsi="Roboto" w:cs="Times New Roman"/>
          <w:color w:val="FFFFFF"/>
          <w:sz w:val="20"/>
        </w:rPr>
        <w:t>Поделитьс</w:t>
      </w:r>
    </w:p>
    <w:p w:rsidR="00524A9A" w:rsidRPr="00524A9A" w:rsidRDefault="00524A9A" w:rsidP="00524A9A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524A9A">
        <w:rPr>
          <w:rFonts w:ascii="Roboto" w:eastAsia="Times New Roman" w:hAnsi="Roboto" w:cs="Times New Roman"/>
          <w:color w:val="333333"/>
          <w:sz w:val="26"/>
          <w:szCs w:val="26"/>
        </w:rPr>
        <w:t>Установлен запрет на расторжение трудового договора по инициативе работодателя с сотрудником, который в одиночку воспитывает ребенка в возрасте до 16 лет. В статью 261 Трудового кодекса РФ - «Гарантии беременной женщине и лицам с семейными обязанностями при расторжении трудового договора» внесены соответствующие поправки.</w:t>
      </w:r>
    </w:p>
    <w:p w:rsidR="00524A9A" w:rsidRPr="00524A9A" w:rsidRDefault="00524A9A" w:rsidP="00524A9A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524A9A">
        <w:rPr>
          <w:rFonts w:ascii="Roboto" w:eastAsia="Times New Roman" w:hAnsi="Roboto" w:cs="Times New Roman"/>
          <w:color w:val="333333"/>
          <w:sz w:val="26"/>
          <w:szCs w:val="26"/>
        </w:rPr>
        <w:t>Ранее такая гарантия была предусмотрена для одинокой матери, воспитывающей ребенка в возрасте до четырнадцати лет, и распространялась на других лиц, воспитывающих детей без матери.</w:t>
      </w:r>
    </w:p>
    <w:p w:rsidR="00524A9A" w:rsidRPr="00524A9A" w:rsidRDefault="00524A9A" w:rsidP="00524A9A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524A9A">
        <w:rPr>
          <w:rFonts w:ascii="Roboto" w:eastAsia="Times New Roman" w:hAnsi="Roboto" w:cs="Times New Roman"/>
          <w:color w:val="333333"/>
          <w:sz w:val="26"/>
          <w:szCs w:val="26"/>
        </w:rPr>
        <w:t>Важно знать, что законом предусмотрен ряд исключений, при которых допускается увольнение указанного сотрудника по инициативе работодателя. В их число отнесены ликвидация организации; неоднократного неисполнения работников без уважительных причин трудовых обязанностей, если имеет дисциплинарное взыскание; однократное грубое нарушение работником трудовых обязанностей; представление подложных документов при трудоустройстве и др.</w:t>
      </w:r>
    </w:p>
    <w:p w:rsidR="003865F4" w:rsidRDefault="003865F4"/>
    <w:sectPr w:rsidR="00386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24A9A"/>
    <w:rsid w:val="003865F4"/>
    <w:rsid w:val="00524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524A9A"/>
  </w:style>
  <w:style w:type="character" w:customStyle="1" w:styleId="feeds-pagenavigationtooltip">
    <w:name w:val="feeds-page__navigation_tooltip"/>
    <w:basedOn w:val="a0"/>
    <w:rsid w:val="00524A9A"/>
  </w:style>
  <w:style w:type="character" w:customStyle="1" w:styleId="feeds-pagenavigationbadge">
    <w:name w:val="feeds-page__navigation_badge"/>
    <w:basedOn w:val="a0"/>
    <w:rsid w:val="00524A9A"/>
  </w:style>
  <w:style w:type="paragraph" w:styleId="a3">
    <w:name w:val="Normal (Web)"/>
    <w:basedOn w:val="a"/>
    <w:uiPriority w:val="99"/>
    <w:semiHidden/>
    <w:unhideWhenUsed/>
    <w:rsid w:val="00524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24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A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9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79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566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432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35910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440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8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1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115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8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21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841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2024-07-03T20:19:00Z</dcterms:created>
  <dcterms:modified xsi:type="dcterms:W3CDTF">2024-07-03T20:20:00Z</dcterms:modified>
</cp:coreProperties>
</file>